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EC" w:rsidRPr="00847160" w:rsidRDefault="00F179EC" w:rsidP="00F17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D0039" w:rsidRDefault="00F179EC" w:rsidP="00F17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B328F">
        <w:rPr>
          <w:rFonts w:ascii="Times New Roman" w:hAnsi="Times New Roman" w:cs="Times New Roman"/>
          <w:b/>
          <w:color w:val="000000"/>
          <w:sz w:val="32"/>
          <w:szCs w:val="32"/>
        </w:rPr>
        <w:t>AVVISO PUBBLICO</w:t>
      </w:r>
      <w:r w:rsidR="00BD003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103DE8" w:rsidRDefault="00103DE8" w:rsidP="00F17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103DE8" w:rsidTr="00103DE8">
        <w:tc>
          <w:tcPr>
            <w:tcW w:w="9772" w:type="dxa"/>
          </w:tcPr>
          <w:p w:rsidR="00103DE8" w:rsidRPr="00103DE8" w:rsidRDefault="00103DE8" w:rsidP="00103DE8">
            <w:pPr>
              <w:autoSpaceDE w:val="0"/>
              <w:autoSpaceDN w:val="0"/>
              <w:adjustRightInd w:val="0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DE8">
              <w:rPr>
                <w:rFonts w:ascii="Times New Roman" w:hAnsi="Times New Roman" w:cs="Times New Roman"/>
                <w:b/>
                <w:color w:val="000000"/>
              </w:rPr>
              <w:t>Servizio di trasporto scolastico per alunni disabili iscritti alla scuole secondarie di II grado e  pagamento delle rette per le strutture formative residenziali e semiresidenziali di alunni con disabilità sensoriale .</w:t>
            </w:r>
          </w:p>
          <w:p w:rsidR="00103DE8" w:rsidRPr="00103DE8" w:rsidRDefault="00671E8F" w:rsidP="00103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ANNO SCOLASTICO 2019</w:t>
            </w:r>
            <w:r w:rsidR="00103DE8" w:rsidRPr="00103DE8">
              <w:rPr>
                <w:rFonts w:ascii="Times New Roman" w:hAnsi="Times New Roman" w:cs="Times New Roman"/>
                <w:i/>
                <w:color w:val="000000"/>
                <w:u w:val="single"/>
              </w:rPr>
              <w:t>/20</w:t>
            </w: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20</w:t>
            </w:r>
          </w:p>
        </w:tc>
      </w:tr>
    </w:tbl>
    <w:p w:rsidR="00650D30" w:rsidRPr="00847160" w:rsidRDefault="00650D30" w:rsidP="00F179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E75EB" w:rsidRDefault="001E75EB" w:rsidP="00103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Premesso </w:t>
      </w:r>
      <w:r w:rsidR="00F179EC">
        <w:rPr>
          <w:rFonts w:ascii="Times New Roman" w:hAnsi="Times New Roman" w:cs="Times New Roman"/>
          <w:color w:val="000000"/>
        </w:rPr>
        <w:t>che</w:t>
      </w:r>
      <w:r>
        <w:rPr>
          <w:rFonts w:ascii="Times New Roman" w:hAnsi="Times New Roman" w:cs="Times New Roman"/>
          <w:color w:val="000000"/>
        </w:rPr>
        <w:t>:</w:t>
      </w:r>
    </w:p>
    <w:p w:rsidR="001E75EB" w:rsidRDefault="001E75EB" w:rsidP="00103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F179EC">
        <w:rPr>
          <w:rFonts w:ascii="Times New Roman" w:hAnsi="Times New Roman" w:cs="Times New Roman"/>
          <w:color w:val="000000"/>
        </w:rPr>
        <w:t xml:space="preserve"> la Regione Campani</w:t>
      </w:r>
      <w:r w:rsidR="002B2B94">
        <w:rPr>
          <w:rFonts w:ascii="Times New Roman" w:hAnsi="Times New Roman" w:cs="Times New Roman"/>
          <w:color w:val="000000"/>
        </w:rPr>
        <w:t xml:space="preserve">a, con </w:t>
      </w:r>
      <w:r w:rsidR="00E866FA">
        <w:rPr>
          <w:rFonts w:ascii="Times New Roman" w:hAnsi="Times New Roman" w:cs="Times New Roman"/>
          <w:color w:val="000000"/>
        </w:rPr>
        <w:t>DGR n. 423/2016</w:t>
      </w:r>
      <w:r w:rsidR="00F179EC">
        <w:rPr>
          <w:rFonts w:ascii="Times New Roman" w:hAnsi="Times New Roman" w:cs="Times New Roman"/>
          <w:color w:val="000000"/>
        </w:rPr>
        <w:t>,</w:t>
      </w:r>
      <w:r w:rsidR="00BD0039">
        <w:rPr>
          <w:rFonts w:ascii="Times New Roman" w:hAnsi="Times New Roman" w:cs="Times New Roman"/>
          <w:color w:val="000000"/>
        </w:rPr>
        <w:t xml:space="preserve"> </w:t>
      </w:r>
      <w:r w:rsidR="00F179EC">
        <w:rPr>
          <w:rFonts w:ascii="Times New Roman" w:hAnsi="Times New Roman" w:cs="Times New Roman"/>
          <w:color w:val="000000"/>
        </w:rPr>
        <w:t xml:space="preserve">ha emanato le linee </w:t>
      </w:r>
      <w:r w:rsidR="00BD0039">
        <w:rPr>
          <w:rFonts w:ascii="Times New Roman" w:hAnsi="Times New Roman" w:cs="Times New Roman"/>
          <w:color w:val="000000"/>
        </w:rPr>
        <w:t xml:space="preserve">guida </w:t>
      </w:r>
      <w:r w:rsidR="00B10CA8">
        <w:rPr>
          <w:rFonts w:ascii="Times New Roman" w:hAnsi="Times New Roman" w:cs="Times New Roman"/>
          <w:color w:val="000000"/>
        </w:rPr>
        <w:t>per l’erogazione del servizio di trasporto scolastico  rivolto ad alunni con disabilità fisica</w:t>
      </w:r>
      <w:r w:rsidR="00BD0039">
        <w:rPr>
          <w:rFonts w:ascii="Times New Roman" w:hAnsi="Times New Roman" w:cs="Times New Roman"/>
          <w:color w:val="000000"/>
        </w:rPr>
        <w:t>,</w:t>
      </w:r>
      <w:r w:rsidR="00B10CA8">
        <w:rPr>
          <w:rFonts w:ascii="Times New Roman" w:hAnsi="Times New Roman" w:cs="Times New Roman"/>
          <w:color w:val="000000"/>
        </w:rPr>
        <w:t xml:space="preserve"> psichica e/o  sensoriale e </w:t>
      </w:r>
      <w:r w:rsidR="00103DE8">
        <w:rPr>
          <w:rFonts w:ascii="Times New Roman" w:hAnsi="Times New Roman" w:cs="Times New Roman"/>
          <w:color w:val="000000"/>
        </w:rPr>
        <w:t xml:space="preserve">per </w:t>
      </w:r>
      <w:r w:rsidR="00B10CA8">
        <w:rPr>
          <w:rFonts w:ascii="Times New Roman" w:hAnsi="Times New Roman" w:cs="Times New Roman"/>
          <w:color w:val="000000"/>
        </w:rPr>
        <w:t xml:space="preserve">l’erogazione di contributi </w:t>
      </w:r>
      <w:r w:rsidR="00103DE8">
        <w:rPr>
          <w:rFonts w:ascii="Times New Roman" w:hAnsi="Times New Roman" w:cs="Times New Roman"/>
          <w:color w:val="000000"/>
        </w:rPr>
        <w:t xml:space="preserve">al pagamento delle </w:t>
      </w:r>
      <w:r w:rsidR="00B10CA8">
        <w:rPr>
          <w:rFonts w:ascii="Times New Roman" w:hAnsi="Times New Roman" w:cs="Times New Roman"/>
          <w:color w:val="000000"/>
        </w:rPr>
        <w:t>rette per convitto/semiconvitto per utenti con disabilità sensoriale</w:t>
      </w:r>
      <w:r>
        <w:rPr>
          <w:rFonts w:ascii="Times New Roman" w:hAnsi="Times New Roman" w:cs="Times New Roman"/>
          <w:color w:val="000000"/>
        </w:rPr>
        <w:t>;</w:t>
      </w:r>
    </w:p>
    <w:p w:rsidR="001E75EB" w:rsidRDefault="001E75EB" w:rsidP="00103D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Con decreto n 7 del 30/01/2019 la Regione Campania  ha provveduto al riparto  dei fondi per l’inclusione scolastica per alunni con disabilità sensoriali di scuole secondarie di secondo grado della Regione Campania 2019/2020 , ammontanti  per l’Ambito Territoriale S8 ad €112.199,29;</w:t>
      </w:r>
    </w:p>
    <w:p w:rsidR="0073232E" w:rsidRDefault="001E75EB" w:rsidP="00732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179EC">
        <w:rPr>
          <w:rFonts w:ascii="Times New Roman" w:hAnsi="Times New Roman" w:cs="Times New Roman"/>
          <w:color w:val="000000"/>
        </w:rPr>
        <w:t>Tenuto c</w:t>
      </w:r>
      <w:r>
        <w:rPr>
          <w:rFonts w:ascii="Times New Roman" w:hAnsi="Times New Roman" w:cs="Times New Roman"/>
          <w:color w:val="000000"/>
        </w:rPr>
        <w:t xml:space="preserve">onto delle suddette linee guida e del riparto dei relativi fondi </w:t>
      </w:r>
      <w:r w:rsidR="00F179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79EC">
        <w:rPr>
          <w:rFonts w:ascii="Times New Roman" w:hAnsi="Times New Roman" w:cs="Times New Roman"/>
          <w:color w:val="000000"/>
        </w:rPr>
        <w:t>si</w:t>
      </w:r>
      <w:proofErr w:type="spellEnd"/>
      <w:r w:rsidR="00F179EC">
        <w:rPr>
          <w:rFonts w:ascii="Times New Roman" w:hAnsi="Times New Roman" w:cs="Times New Roman"/>
          <w:color w:val="000000"/>
        </w:rPr>
        <w:t xml:space="preserve"> forniscono di </w:t>
      </w:r>
      <w:r w:rsidR="00B10CA8">
        <w:rPr>
          <w:rFonts w:ascii="Times New Roman" w:hAnsi="Times New Roman" w:cs="Times New Roman"/>
          <w:color w:val="000000"/>
        </w:rPr>
        <w:t xml:space="preserve">seguito le indicazioni </w:t>
      </w:r>
      <w:r w:rsidR="00F179EC">
        <w:rPr>
          <w:rFonts w:ascii="Times New Roman" w:hAnsi="Times New Roman" w:cs="Times New Roman"/>
          <w:color w:val="000000"/>
        </w:rPr>
        <w:t xml:space="preserve"> per la</w:t>
      </w:r>
      <w:r>
        <w:rPr>
          <w:rFonts w:ascii="Times New Roman" w:hAnsi="Times New Roman" w:cs="Times New Roman"/>
          <w:color w:val="000000"/>
        </w:rPr>
        <w:t xml:space="preserve"> </w:t>
      </w:r>
      <w:r w:rsidR="00F179EC" w:rsidRPr="00134050">
        <w:rPr>
          <w:rFonts w:ascii="Times New Roman" w:hAnsi="Times New Roman" w:cs="Times New Roman"/>
          <w:color w:val="000000"/>
        </w:rPr>
        <w:t>presentazione delle istanze per l'</w:t>
      </w:r>
      <w:proofErr w:type="spellStart"/>
      <w:r w:rsidR="00F179EC" w:rsidRPr="00134050">
        <w:rPr>
          <w:rFonts w:ascii="Times New Roman" w:hAnsi="Times New Roman" w:cs="Times New Roman"/>
          <w:color w:val="000000"/>
        </w:rPr>
        <w:t>a.s.</w:t>
      </w:r>
      <w:proofErr w:type="spellEnd"/>
      <w:r w:rsidR="00F179EC">
        <w:rPr>
          <w:rFonts w:ascii="Times New Roman" w:hAnsi="Times New Roman" w:cs="Times New Roman"/>
          <w:color w:val="000000"/>
        </w:rPr>
        <w:t xml:space="preserve"> </w:t>
      </w:r>
      <w:r w:rsidR="00671E8F">
        <w:rPr>
          <w:rFonts w:ascii="Times New Roman" w:hAnsi="Times New Roman" w:cs="Times New Roman"/>
          <w:color w:val="000000"/>
        </w:rPr>
        <w:t xml:space="preserve"> 2019/2020</w:t>
      </w:r>
      <w:r w:rsidR="00B10CA8">
        <w:rPr>
          <w:rFonts w:ascii="Times New Roman" w:hAnsi="Times New Roman" w:cs="Times New Roman"/>
          <w:color w:val="000000"/>
        </w:rPr>
        <w:t xml:space="preserve"> per gli alunni </w:t>
      </w:r>
      <w:r w:rsidR="005C75D3">
        <w:rPr>
          <w:rFonts w:ascii="Times New Roman" w:hAnsi="Times New Roman" w:cs="Times New Roman"/>
          <w:color w:val="000000"/>
        </w:rPr>
        <w:t xml:space="preserve">residenti </w:t>
      </w:r>
      <w:r w:rsidR="00103DE8">
        <w:rPr>
          <w:rFonts w:ascii="Times New Roman" w:hAnsi="Times New Roman" w:cs="Times New Roman"/>
          <w:color w:val="000000"/>
        </w:rPr>
        <w:t xml:space="preserve">nei </w:t>
      </w:r>
      <w:r w:rsidR="005C75D3">
        <w:rPr>
          <w:rFonts w:ascii="Times New Roman" w:hAnsi="Times New Roman" w:cs="Times New Roman"/>
          <w:color w:val="000000"/>
        </w:rPr>
        <w:t xml:space="preserve"> Comuni dell’</w:t>
      </w:r>
      <w:r w:rsidR="00CB23BC">
        <w:rPr>
          <w:rFonts w:ascii="Times New Roman" w:hAnsi="Times New Roman" w:cs="Times New Roman"/>
          <w:color w:val="000000"/>
        </w:rPr>
        <w:t>Ambito T</w:t>
      </w:r>
      <w:r>
        <w:rPr>
          <w:rFonts w:ascii="Times New Roman" w:hAnsi="Times New Roman" w:cs="Times New Roman"/>
          <w:color w:val="000000"/>
        </w:rPr>
        <w:t xml:space="preserve">erritoriale S8 </w:t>
      </w:r>
      <w:r w:rsidR="005C75D3">
        <w:rPr>
          <w:rFonts w:ascii="Times New Roman" w:hAnsi="Times New Roman" w:cs="Times New Roman"/>
          <w:color w:val="000000"/>
        </w:rPr>
        <w:t xml:space="preserve"> </w:t>
      </w:r>
      <w:r w:rsidR="00B10CA8">
        <w:rPr>
          <w:rFonts w:ascii="Times New Roman" w:hAnsi="Times New Roman" w:cs="Times New Roman"/>
          <w:color w:val="000000"/>
        </w:rPr>
        <w:t>freque</w:t>
      </w:r>
      <w:r>
        <w:rPr>
          <w:rFonts w:ascii="Times New Roman" w:hAnsi="Times New Roman" w:cs="Times New Roman"/>
          <w:color w:val="000000"/>
        </w:rPr>
        <w:t>ntanti gli Istituti S</w:t>
      </w:r>
      <w:r w:rsidR="00103DE8">
        <w:rPr>
          <w:rFonts w:ascii="Times New Roman" w:hAnsi="Times New Roman" w:cs="Times New Roman"/>
          <w:color w:val="000000"/>
        </w:rPr>
        <w:t xml:space="preserve">colastici </w:t>
      </w:r>
      <w:r>
        <w:rPr>
          <w:rFonts w:ascii="Times New Roman" w:hAnsi="Times New Roman" w:cs="Times New Roman"/>
          <w:color w:val="000000"/>
        </w:rPr>
        <w:t xml:space="preserve">di Istruzione Secondarie </w:t>
      </w:r>
      <w:r w:rsidR="00F9781C">
        <w:rPr>
          <w:rFonts w:ascii="Times New Roman" w:hAnsi="Times New Roman" w:cs="Times New Roman"/>
          <w:color w:val="000000"/>
        </w:rPr>
        <w:t xml:space="preserve"> </w:t>
      </w:r>
      <w:r w:rsidR="00B10CA8">
        <w:rPr>
          <w:rFonts w:ascii="Times New Roman" w:hAnsi="Times New Roman" w:cs="Times New Roman"/>
          <w:color w:val="000000"/>
        </w:rPr>
        <w:t xml:space="preserve">di </w:t>
      </w:r>
      <w:r w:rsidR="00103DE8">
        <w:rPr>
          <w:rFonts w:ascii="Times New Roman" w:hAnsi="Times New Roman" w:cs="Times New Roman"/>
          <w:color w:val="000000"/>
        </w:rPr>
        <w:t>Secondo</w:t>
      </w:r>
      <w:r w:rsidR="00B10CA8">
        <w:rPr>
          <w:rFonts w:ascii="Times New Roman" w:hAnsi="Times New Roman" w:cs="Times New Roman"/>
          <w:color w:val="000000"/>
        </w:rPr>
        <w:t xml:space="preserve"> grado</w:t>
      </w:r>
      <w:r w:rsidR="005C75D3">
        <w:rPr>
          <w:rFonts w:ascii="Times New Roman" w:hAnsi="Times New Roman" w:cs="Times New Roman"/>
          <w:color w:val="000000"/>
        </w:rPr>
        <w:t>.</w:t>
      </w:r>
    </w:p>
    <w:p w:rsidR="00F179EC" w:rsidRPr="00D35805" w:rsidRDefault="00F179EC" w:rsidP="00D3580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D35805">
        <w:rPr>
          <w:rFonts w:ascii="Times New Roman" w:hAnsi="Times New Roman" w:cs="Times New Roman"/>
          <w:b/>
          <w:color w:val="000000"/>
          <w:u w:val="single"/>
        </w:rPr>
        <w:t xml:space="preserve">SERVIZIO </w:t>
      </w:r>
      <w:proofErr w:type="spellStart"/>
      <w:r w:rsidRPr="00D35805">
        <w:rPr>
          <w:rFonts w:ascii="Times New Roman" w:hAnsi="Times New Roman" w:cs="Times New Roman"/>
          <w:b/>
          <w:color w:val="000000"/>
          <w:u w:val="single"/>
        </w:rPr>
        <w:t>DI</w:t>
      </w:r>
      <w:proofErr w:type="spellEnd"/>
      <w:r w:rsidRPr="00D35805">
        <w:rPr>
          <w:rFonts w:ascii="Times New Roman" w:hAnsi="Times New Roman" w:cs="Times New Roman"/>
          <w:b/>
          <w:color w:val="000000"/>
          <w:u w:val="single"/>
        </w:rPr>
        <w:t xml:space="preserve"> TRASPORTO SCOLASTICO</w:t>
      </w:r>
    </w:p>
    <w:p w:rsidR="00D35805" w:rsidRDefault="00D35805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650D30" w:rsidRDefault="005C75D3" w:rsidP="00182E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C75D3">
        <w:rPr>
          <w:rFonts w:ascii="Times New Roman" w:hAnsi="Times New Roman" w:cs="Times New Roman"/>
          <w:color w:val="000000"/>
        </w:rPr>
        <w:t xml:space="preserve">Il piano sociale di Zona eroga un </w:t>
      </w:r>
      <w:r w:rsidR="00013DA4">
        <w:rPr>
          <w:rFonts w:ascii="Times New Roman" w:hAnsi="Times New Roman" w:cs="Times New Roman"/>
          <w:color w:val="000000"/>
        </w:rPr>
        <w:t>contributo/voucher</w:t>
      </w:r>
      <w:r w:rsidR="00D35805">
        <w:rPr>
          <w:rFonts w:ascii="Times New Roman" w:hAnsi="Times New Roman" w:cs="Times New Roman"/>
          <w:color w:val="000000"/>
        </w:rPr>
        <w:t>, erogato in un’ unica soluzione a conclusione dell’ anno scolastico,</w:t>
      </w:r>
      <w:r w:rsidRPr="005C75D3">
        <w:rPr>
          <w:rFonts w:ascii="Times New Roman" w:hAnsi="Times New Roman" w:cs="Times New Roman"/>
          <w:color w:val="000000"/>
        </w:rPr>
        <w:t xml:space="preserve"> per le spese di trasporto </w:t>
      </w:r>
      <w:r w:rsidR="00D35805">
        <w:rPr>
          <w:rFonts w:ascii="Times New Roman" w:hAnsi="Times New Roman" w:cs="Times New Roman"/>
          <w:color w:val="000000"/>
        </w:rPr>
        <w:t>(voucher)</w:t>
      </w:r>
      <w:r w:rsidR="00F95962">
        <w:rPr>
          <w:rFonts w:ascii="Times New Roman" w:hAnsi="Times New Roman" w:cs="Times New Roman"/>
          <w:color w:val="000000"/>
        </w:rPr>
        <w:t xml:space="preserve"> </w:t>
      </w:r>
      <w:r w:rsidRPr="005C75D3">
        <w:rPr>
          <w:rFonts w:ascii="Times New Roman" w:hAnsi="Times New Roman" w:cs="Times New Roman"/>
          <w:color w:val="000000"/>
        </w:rPr>
        <w:t xml:space="preserve">sostenute </w:t>
      </w:r>
      <w:r w:rsidR="00D35805">
        <w:rPr>
          <w:rFonts w:ascii="Times New Roman" w:hAnsi="Times New Roman" w:cs="Times New Roman"/>
          <w:color w:val="000000"/>
        </w:rPr>
        <w:t xml:space="preserve">per </w:t>
      </w:r>
      <w:r w:rsidRPr="005C75D3">
        <w:rPr>
          <w:rFonts w:ascii="Times New Roman" w:hAnsi="Times New Roman" w:cs="Times New Roman"/>
          <w:color w:val="000000"/>
        </w:rPr>
        <w:t>l’alunno</w:t>
      </w:r>
      <w:r w:rsidRPr="005C75D3">
        <w:rPr>
          <w:rFonts w:ascii="Times New Roman" w:hAnsi="Times New Roman" w:cs="Times New Roman"/>
          <w:b/>
          <w:color w:val="000000"/>
        </w:rPr>
        <w:t xml:space="preserve"> </w:t>
      </w:r>
      <w:r w:rsidR="00F179EC" w:rsidRPr="005C75D3">
        <w:rPr>
          <w:rFonts w:ascii="Times New Roman" w:hAnsi="Times New Roman" w:cs="Times New Roman"/>
          <w:color w:val="000000"/>
        </w:rPr>
        <w:t xml:space="preserve"> nel tragitto casa/scuola e viceversa </w:t>
      </w:r>
      <w:r w:rsidR="00F95962">
        <w:rPr>
          <w:rFonts w:ascii="Times New Roman" w:hAnsi="Times New Roman" w:cs="Times New Roman"/>
          <w:color w:val="000000"/>
        </w:rPr>
        <w:t xml:space="preserve">. Il servizio </w:t>
      </w:r>
      <w:r w:rsidR="00F179EC" w:rsidRPr="005C75D3">
        <w:rPr>
          <w:rFonts w:ascii="Times New Roman" w:hAnsi="Times New Roman" w:cs="Times New Roman"/>
          <w:color w:val="000000"/>
        </w:rPr>
        <w:t xml:space="preserve"> ha l’obiettivo di favorire la regolare frequenza scolastica e, più in generale, il diritto allo studio. In</w:t>
      </w:r>
      <w:r w:rsidR="00A13D8F" w:rsidRPr="005C75D3">
        <w:rPr>
          <w:rFonts w:ascii="Times New Roman" w:hAnsi="Times New Roman" w:cs="Times New Roman"/>
          <w:color w:val="000000"/>
        </w:rPr>
        <w:t xml:space="preserve"> </w:t>
      </w:r>
      <w:r w:rsidR="00F179EC" w:rsidRPr="005C75D3">
        <w:rPr>
          <w:rFonts w:ascii="Times New Roman" w:hAnsi="Times New Roman" w:cs="Times New Roman"/>
          <w:color w:val="000000"/>
        </w:rPr>
        <w:t xml:space="preserve">particolare il servizio di trasporto si pone come obiettivo principale quello di facilitare gli spostamenti nel tragitto casa/scuola di studenti con disabilità non autosufficienti, che non sono in grado di servirsi dei mezzi pubblici per raggiungere strutture </w:t>
      </w:r>
      <w:r w:rsidR="00F179EC" w:rsidRPr="005C75D3">
        <w:rPr>
          <w:rFonts w:ascii="Times New Roman" w:hAnsi="Times New Roman" w:cs="Times New Roman"/>
          <w:color w:val="000000"/>
        </w:rPr>
        <w:lastRenderedPageBreak/>
        <w:t>scolastiche/formative e che presentano una significativa compromissione dell’autonomia certificata ai sensi della L. 104/92.</w:t>
      </w:r>
    </w:p>
    <w:p w:rsidR="00F179EC" w:rsidRPr="00182EA0" w:rsidRDefault="00F179EC" w:rsidP="00182E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82EA0">
        <w:rPr>
          <w:rFonts w:ascii="Times New Roman" w:hAnsi="Times New Roman" w:cs="Times New Roman"/>
          <w:b/>
          <w:color w:val="000000"/>
          <w:u w:val="single"/>
        </w:rPr>
        <w:t>Destinatari:</w:t>
      </w:r>
    </w:p>
    <w:p w:rsidR="00F179EC" w:rsidRDefault="00F179EC" w:rsidP="00182E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servizio è destinato alle persone con disabilità che, all'atto della presentazione dell'istanza, risultino:</w:t>
      </w:r>
    </w:p>
    <w:p w:rsidR="00F179EC" w:rsidRPr="00182EA0" w:rsidRDefault="00F179EC" w:rsidP="00182EA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82EA0">
        <w:rPr>
          <w:rFonts w:ascii="Times New Roman" w:hAnsi="Times New Roman" w:cs="Times New Roman"/>
          <w:color w:val="000000"/>
        </w:rPr>
        <w:t xml:space="preserve">residenti </w:t>
      </w:r>
      <w:r w:rsidR="005C75D3" w:rsidRPr="00182EA0">
        <w:rPr>
          <w:rFonts w:ascii="Times New Roman" w:hAnsi="Times New Roman" w:cs="Times New Roman"/>
          <w:color w:val="000000"/>
        </w:rPr>
        <w:t>in uno dei comuni dell’Ambito S8</w:t>
      </w:r>
      <w:r w:rsidR="00182EA0" w:rsidRPr="00182EA0">
        <w:rPr>
          <w:rFonts w:ascii="Times New Roman" w:hAnsi="Times New Roman" w:cs="Times New Roman"/>
          <w:color w:val="000000"/>
        </w:rPr>
        <w:t>;</w:t>
      </w:r>
    </w:p>
    <w:p w:rsidR="00F179EC" w:rsidRPr="00182EA0" w:rsidRDefault="00671E8F" w:rsidP="00182EA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iscritti per l'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2019/2020</w:t>
      </w:r>
      <w:r w:rsidR="00F9781C" w:rsidRPr="00182EA0">
        <w:rPr>
          <w:rFonts w:ascii="Times New Roman" w:hAnsi="Times New Roman" w:cs="Times New Roman"/>
          <w:color w:val="000000"/>
        </w:rPr>
        <w:t xml:space="preserve"> ad </w:t>
      </w:r>
      <w:r w:rsidR="00F179EC" w:rsidRPr="00182EA0">
        <w:rPr>
          <w:rFonts w:ascii="Times New Roman" w:hAnsi="Times New Roman" w:cs="Times New Roman"/>
          <w:color w:val="000000"/>
        </w:rPr>
        <w:t>un istituto scolastico secondario di secondo grado o a corsi di formazione professionale in diritto-dovere di istruzione e formazione;</w:t>
      </w:r>
    </w:p>
    <w:p w:rsidR="00A02927" w:rsidRDefault="00F179EC" w:rsidP="00182EA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02927">
        <w:rPr>
          <w:rFonts w:ascii="Times New Roman" w:hAnsi="Times New Roman" w:cs="Times New Roman"/>
          <w:color w:val="000000"/>
        </w:rPr>
        <w:t xml:space="preserve">in possesso di disabilità certificata ai sensi della L. 104/92, </w:t>
      </w:r>
    </w:p>
    <w:p w:rsidR="00F179EC" w:rsidRPr="00A02927" w:rsidRDefault="00F179EC" w:rsidP="00182EA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02927">
        <w:rPr>
          <w:rFonts w:ascii="Times New Roman" w:hAnsi="Times New Roman" w:cs="Times New Roman"/>
          <w:color w:val="000000"/>
        </w:rPr>
        <w:t>impossibilitate all'utilizzo dei mezzi pubblici di trasporto in ragione del proprio stato di disabilità</w:t>
      </w:r>
      <w:r w:rsidR="00182EA0" w:rsidRPr="00A02927">
        <w:rPr>
          <w:rFonts w:ascii="Times New Roman" w:hAnsi="Times New Roman" w:cs="Times New Roman"/>
          <w:color w:val="000000"/>
        </w:rPr>
        <w:t xml:space="preserve"> </w:t>
      </w:r>
      <w:r w:rsidRPr="00A02927">
        <w:rPr>
          <w:rFonts w:ascii="Times New Roman" w:hAnsi="Times New Roman" w:cs="Times New Roman"/>
          <w:color w:val="000000"/>
        </w:rPr>
        <w:t>certificata;</w:t>
      </w:r>
    </w:p>
    <w:p w:rsidR="00F179EC" w:rsidRPr="00182EA0" w:rsidRDefault="00F179EC" w:rsidP="00182EA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82EA0">
        <w:rPr>
          <w:rFonts w:ascii="Times New Roman" w:hAnsi="Times New Roman" w:cs="Times New Roman"/>
          <w:color w:val="000000"/>
        </w:rPr>
        <w:t>non beneficiarie di ulteriori forme di sostegno per il medesimo servizio di trasporto.</w:t>
      </w:r>
    </w:p>
    <w:p w:rsidR="00F179EC" w:rsidRPr="00182EA0" w:rsidRDefault="00F179EC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182EA0">
        <w:rPr>
          <w:rFonts w:ascii="Times New Roman" w:hAnsi="Times New Roman" w:cs="Times New Roman"/>
          <w:b/>
          <w:color w:val="000000"/>
          <w:u w:val="single"/>
        </w:rPr>
        <w:t>Modalità di attivazione</w:t>
      </w:r>
      <w:r w:rsidR="00182EA0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5F6C18" w:rsidRDefault="00F179EC" w:rsidP="005F6C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 accedere al servizio, il diretto interessato o il rappresentante legale o un referente familiare presenta apposita istanza </w:t>
      </w:r>
      <w:r w:rsidR="005F6C18">
        <w:rPr>
          <w:rFonts w:ascii="Times New Roman" w:hAnsi="Times New Roman" w:cs="Times New Roman"/>
          <w:color w:val="000000"/>
        </w:rPr>
        <w:t>all</w:t>
      </w:r>
      <w:r>
        <w:rPr>
          <w:rFonts w:ascii="Times New Roman" w:hAnsi="Times New Roman" w:cs="Times New Roman"/>
          <w:color w:val="000000"/>
        </w:rPr>
        <w:t>'</w:t>
      </w:r>
      <w:r w:rsidR="005F6C18">
        <w:rPr>
          <w:rFonts w:ascii="Times New Roman" w:hAnsi="Times New Roman" w:cs="Times New Roman"/>
          <w:color w:val="000000"/>
        </w:rPr>
        <w:t xml:space="preserve"> Ufficio Protocollo dell’ </w:t>
      </w:r>
      <w:r>
        <w:rPr>
          <w:rFonts w:ascii="Times New Roman" w:hAnsi="Times New Roman" w:cs="Times New Roman"/>
          <w:color w:val="000000"/>
        </w:rPr>
        <w:t>Ambito S8</w:t>
      </w:r>
      <w:r w:rsidR="005F6C18">
        <w:rPr>
          <w:rFonts w:ascii="Times New Roman" w:hAnsi="Times New Roman" w:cs="Times New Roman"/>
          <w:color w:val="000000"/>
        </w:rPr>
        <w:t xml:space="preserve"> entro la scadenza di seguito indicata</w:t>
      </w:r>
      <w:r>
        <w:rPr>
          <w:rFonts w:ascii="Times New Roman" w:hAnsi="Times New Roman" w:cs="Times New Roman"/>
          <w:color w:val="000000"/>
        </w:rPr>
        <w:t>, utilizzando solo ed esclusivamente il modello in allegato al presente avviso (</w:t>
      </w:r>
      <w:proofErr w:type="spellStart"/>
      <w:r w:rsidR="00F93426">
        <w:rPr>
          <w:rFonts w:ascii="Times New Roman" w:hAnsi="Times New Roman" w:cs="Times New Roman"/>
          <w:b/>
          <w:color w:val="000000"/>
        </w:rPr>
        <w:t>MOD.</w:t>
      </w:r>
      <w:r w:rsidR="00A13D8F">
        <w:rPr>
          <w:rFonts w:ascii="Times New Roman" w:hAnsi="Times New Roman" w:cs="Times New Roman"/>
          <w:b/>
          <w:color w:val="000000"/>
        </w:rPr>
        <w:t>trasporto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="00F93426">
        <w:rPr>
          <w:rFonts w:ascii="Times New Roman" w:hAnsi="Times New Roman" w:cs="Times New Roman"/>
          <w:color w:val="000000"/>
        </w:rPr>
        <w:t xml:space="preserve"> e scaricabile sul sito internet istituzionale dell’ ente </w:t>
      </w:r>
      <w:hyperlink r:id="rId8" w:history="1">
        <w:r w:rsidR="00797A4C" w:rsidRPr="00826CF8">
          <w:rPr>
            <w:rStyle w:val="Collegamentoipertestuale"/>
            <w:rFonts w:ascii="Times New Roman" w:hAnsi="Times New Roman" w:cs="Times New Roman"/>
          </w:rPr>
          <w:t>www.pianodizonas8.it</w:t>
        </w:r>
      </w:hyperlink>
      <w:r w:rsidR="00797A4C">
        <w:rPr>
          <w:rFonts w:ascii="Times New Roman" w:hAnsi="Times New Roman" w:cs="Times New Roman"/>
          <w:color w:val="000000"/>
        </w:rPr>
        <w:t xml:space="preserve"> </w:t>
      </w:r>
      <w:r w:rsidR="00F9342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179EC" w:rsidRDefault="00F179EC" w:rsidP="005F6C1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All'istanza va allegata la seguente documentazione:</w:t>
      </w:r>
    </w:p>
    <w:p w:rsidR="00F179EC" w:rsidRPr="005F6C18" w:rsidRDefault="00F179EC" w:rsidP="005F6C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certificazione di disa</w:t>
      </w:r>
      <w:r w:rsidR="00A02927">
        <w:rPr>
          <w:rFonts w:ascii="Times New Roman" w:hAnsi="Times New Roman" w:cs="Times New Roman"/>
          <w:color w:val="000000"/>
        </w:rPr>
        <w:t>bilità ai sensi della L. 104/92</w:t>
      </w:r>
      <w:r w:rsidRPr="005F6C18">
        <w:rPr>
          <w:rFonts w:ascii="Times New Roman" w:hAnsi="Times New Roman" w:cs="Times New Roman"/>
          <w:color w:val="000000"/>
        </w:rPr>
        <w:t>;</w:t>
      </w:r>
    </w:p>
    <w:p w:rsidR="00F179EC" w:rsidRDefault="00F179EC" w:rsidP="005F6C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certifica</w:t>
      </w:r>
      <w:r w:rsidR="00671E8F">
        <w:rPr>
          <w:rFonts w:ascii="Times New Roman" w:hAnsi="Times New Roman" w:cs="Times New Roman"/>
          <w:color w:val="000000"/>
        </w:rPr>
        <w:t>to di iscrizione per l'</w:t>
      </w:r>
      <w:proofErr w:type="spellStart"/>
      <w:r w:rsidR="00671E8F">
        <w:rPr>
          <w:rFonts w:ascii="Times New Roman" w:hAnsi="Times New Roman" w:cs="Times New Roman"/>
          <w:color w:val="000000"/>
        </w:rPr>
        <w:t>a.s.</w:t>
      </w:r>
      <w:proofErr w:type="spellEnd"/>
      <w:r w:rsidR="00671E8F">
        <w:rPr>
          <w:rFonts w:ascii="Times New Roman" w:hAnsi="Times New Roman" w:cs="Times New Roman"/>
          <w:color w:val="000000"/>
        </w:rPr>
        <w:t xml:space="preserve"> 2019/2020</w:t>
      </w:r>
      <w:r w:rsidRPr="005F6C18">
        <w:rPr>
          <w:rFonts w:ascii="Times New Roman" w:hAnsi="Times New Roman" w:cs="Times New Roman"/>
          <w:color w:val="000000"/>
        </w:rPr>
        <w:t xml:space="preserve"> a un istituto scolastico secondario di secondo grado o a un corso di formazione professionale in diritto-dovere di istruzione e formazione;</w:t>
      </w:r>
    </w:p>
    <w:p w:rsidR="005F6C18" w:rsidRPr="005F6C18" w:rsidRDefault="005F6C18" w:rsidP="005F6C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certificazione</w:t>
      </w:r>
      <w:r w:rsidRPr="005F6C18"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</w:rPr>
        <w:t>e</w:t>
      </w:r>
      <w:r w:rsidRPr="005F6C18">
        <w:rPr>
          <w:rFonts w:ascii="Times New Roman" w:hAnsi="Times New Roman" w:cs="Times New Roman"/>
          <w:color w:val="000000"/>
        </w:rPr>
        <w:t>i giorni di  frequenza rilasciato dall’istituto scolastico</w:t>
      </w:r>
      <w:r>
        <w:rPr>
          <w:rFonts w:ascii="Times New Roman" w:hAnsi="Times New Roman" w:cs="Times New Roman"/>
          <w:color w:val="000000"/>
        </w:rPr>
        <w:t>;</w:t>
      </w:r>
    </w:p>
    <w:p w:rsidR="00F179EC" w:rsidRPr="005F6C18" w:rsidRDefault="00F179EC" w:rsidP="005F6C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documento di riconoscimento, in corso di validità ai sensi delle vigenti normative, della persona con disabilità interessata al servizio;</w:t>
      </w:r>
    </w:p>
    <w:p w:rsidR="00F179EC" w:rsidRPr="005F6C18" w:rsidRDefault="00F179EC" w:rsidP="005F6C1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documento di riconoscimento, in corso di validità ai sensi delle vigenti normative, del firmatario dell'istanza (se differente dalla persona con disabilità interessata al servizio).</w:t>
      </w:r>
    </w:p>
    <w:p w:rsidR="00F179EC" w:rsidRPr="005F6C18" w:rsidRDefault="00F179EC" w:rsidP="003E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La mancanza di uno o più dei suddetti documenti determina l'impossibilità per l'Ufficio di Piano di</w:t>
      </w:r>
    </w:p>
    <w:p w:rsidR="00F179EC" w:rsidRPr="005F6C18" w:rsidRDefault="00F179EC" w:rsidP="003E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lastRenderedPageBreak/>
        <w:t xml:space="preserve">procedere </w:t>
      </w:r>
      <w:r w:rsidR="005F6C18">
        <w:rPr>
          <w:rFonts w:ascii="Times New Roman" w:hAnsi="Times New Roman" w:cs="Times New Roman"/>
          <w:color w:val="000000"/>
        </w:rPr>
        <w:t xml:space="preserve">all’ erogazione del </w:t>
      </w:r>
      <w:r w:rsidR="00013DA4">
        <w:rPr>
          <w:rFonts w:ascii="Times New Roman" w:hAnsi="Times New Roman" w:cs="Times New Roman"/>
          <w:color w:val="000000"/>
        </w:rPr>
        <w:t>contributo/voucher</w:t>
      </w:r>
      <w:r w:rsidR="005F6C18">
        <w:rPr>
          <w:rFonts w:ascii="Times New Roman" w:hAnsi="Times New Roman" w:cs="Times New Roman"/>
          <w:color w:val="000000"/>
        </w:rPr>
        <w:t>.</w:t>
      </w:r>
    </w:p>
    <w:p w:rsidR="005F6C18" w:rsidRDefault="005F6C18" w:rsidP="003E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contributo/voucher spettante ad ogni</w:t>
      </w:r>
      <w:r w:rsidR="00337018">
        <w:rPr>
          <w:rFonts w:ascii="Times New Roman" w:hAnsi="Times New Roman" w:cs="Times New Roman"/>
          <w:color w:val="000000"/>
        </w:rPr>
        <w:t xml:space="preserve"> singolo utente verrà calcolato</w:t>
      </w:r>
      <w:r w:rsidR="008D1769">
        <w:rPr>
          <w:rFonts w:ascii="Times New Roman" w:hAnsi="Times New Roman" w:cs="Times New Roman"/>
          <w:color w:val="000000"/>
        </w:rPr>
        <w:t xml:space="preserve"> </w:t>
      </w:r>
      <w:r w:rsidR="00337018">
        <w:rPr>
          <w:rFonts w:ascii="Times New Roman" w:hAnsi="Times New Roman" w:cs="Times New Roman"/>
          <w:color w:val="000000"/>
        </w:rPr>
        <w:t>in maniera forfettaria su base chilometrica, nonché in base alla certificazione rilasciata dall’ istituto in merito ai giorni di presenza.</w:t>
      </w:r>
    </w:p>
    <w:p w:rsidR="008D1769" w:rsidRDefault="005F6C18" w:rsidP="003E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 erogazione del </w:t>
      </w:r>
      <w:r w:rsidR="00013DA4">
        <w:rPr>
          <w:rFonts w:ascii="Times New Roman" w:hAnsi="Times New Roman" w:cs="Times New Roman"/>
          <w:color w:val="000000"/>
        </w:rPr>
        <w:t>contributo/voucher</w:t>
      </w:r>
      <w:r>
        <w:rPr>
          <w:rFonts w:ascii="Times New Roman" w:hAnsi="Times New Roman" w:cs="Times New Roman"/>
          <w:color w:val="000000"/>
        </w:rPr>
        <w:t xml:space="preserve"> avverrà</w:t>
      </w:r>
      <w:r w:rsidR="00F179EC">
        <w:rPr>
          <w:rFonts w:ascii="Times New Roman" w:hAnsi="Times New Roman" w:cs="Times New Roman"/>
          <w:color w:val="000000"/>
        </w:rPr>
        <w:t>, compatibilmente con le risorse organizzative e finanziarie a disposizione, dando priorità, in caso di risorse insufficienti, agli utenti la cui valutazione sociale operata dall'assistente socia</w:t>
      </w:r>
      <w:r w:rsidR="00EB6AF1">
        <w:rPr>
          <w:rFonts w:ascii="Times New Roman" w:hAnsi="Times New Roman" w:cs="Times New Roman"/>
          <w:color w:val="000000"/>
        </w:rPr>
        <w:t xml:space="preserve">le con l'utilizzo </w:t>
      </w:r>
      <w:r w:rsidR="00F179EC">
        <w:rPr>
          <w:rFonts w:ascii="Times New Roman" w:hAnsi="Times New Roman" w:cs="Times New Roman"/>
          <w:color w:val="000000"/>
        </w:rPr>
        <w:t xml:space="preserve"> </w:t>
      </w:r>
      <w:r w:rsidR="00EB6AF1">
        <w:rPr>
          <w:rFonts w:ascii="Times New Roman" w:hAnsi="Times New Roman" w:cs="Times New Roman"/>
          <w:color w:val="000000"/>
        </w:rPr>
        <w:t xml:space="preserve">della scheda </w:t>
      </w:r>
      <w:r w:rsidR="00F179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79EC">
        <w:rPr>
          <w:rFonts w:ascii="Times New Roman" w:hAnsi="Times New Roman" w:cs="Times New Roman"/>
          <w:color w:val="000000"/>
        </w:rPr>
        <w:t>S.Va.M.Di</w:t>
      </w:r>
      <w:proofErr w:type="spellEnd"/>
      <w:r w:rsidR="00F179EC">
        <w:rPr>
          <w:rFonts w:ascii="Times New Roman" w:hAnsi="Times New Roman" w:cs="Times New Roman"/>
          <w:color w:val="000000"/>
        </w:rPr>
        <w:t xml:space="preserve">. evidenzi un maggiore livello di bisogno assistenziale sociale. </w:t>
      </w:r>
    </w:p>
    <w:p w:rsidR="00A02927" w:rsidRDefault="00A02927" w:rsidP="003E4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179EC" w:rsidRPr="008D1769" w:rsidRDefault="00F179EC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8D1769">
        <w:rPr>
          <w:rFonts w:ascii="Times New Roman" w:hAnsi="Times New Roman" w:cs="Times New Roman"/>
          <w:b/>
          <w:color w:val="000000"/>
          <w:u w:val="single"/>
        </w:rPr>
        <w:t>CONTRIBUTI PER RETTE PER CONVITTO/SEMICONVITTO PER UTENTI DISABILI SENSORIALI</w:t>
      </w:r>
    </w:p>
    <w:p w:rsidR="008D1769" w:rsidRPr="00A13D8F" w:rsidRDefault="008D1769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F179EC" w:rsidRDefault="00F179EC" w:rsidP="008D17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Servizio consiste </w:t>
      </w:r>
      <w:r w:rsidR="008E6CAD">
        <w:rPr>
          <w:rFonts w:ascii="Times New Roman" w:hAnsi="Times New Roman" w:cs="Times New Roman"/>
          <w:color w:val="000000"/>
        </w:rPr>
        <w:t xml:space="preserve"> nel pagamento delle rette di strutture residenziali o semiresidenziali presso strutture </w:t>
      </w:r>
      <w:proofErr w:type="spellStart"/>
      <w:r w:rsidR="008E6CAD">
        <w:rPr>
          <w:rFonts w:ascii="Times New Roman" w:hAnsi="Times New Roman" w:cs="Times New Roman"/>
          <w:color w:val="000000"/>
        </w:rPr>
        <w:t>educativo-formative</w:t>
      </w:r>
      <w:proofErr w:type="spellEnd"/>
      <w:r w:rsidR="008E6CAD">
        <w:rPr>
          <w:rFonts w:ascii="Times New Roman" w:hAnsi="Times New Roman" w:cs="Times New Roman"/>
          <w:color w:val="000000"/>
        </w:rPr>
        <w:t xml:space="preserve"> specializzate,di studenti con disabilità  sensoriale. </w:t>
      </w:r>
      <w:r>
        <w:rPr>
          <w:rFonts w:ascii="Times New Roman" w:hAnsi="Times New Roman" w:cs="Times New Roman"/>
          <w:color w:val="000000"/>
        </w:rPr>
        <w:t>I destinatari sono alunni disabili sensoriali (non vedenti/ipovedenti - non udenti/ipoacusici) che si trovino in condizioni tali da rendere l'intervento assistenziale necessario per sostenere il percorso educativo formativo al fine di consentire il conseguimento del diploma o di una qualifica professionale, in modo da favorire un migliore inserimento sociale e lavorativo.</w:t>
      </w:r>
    </w:p>
    <w:p w:rsidR="00FD08B8" w:rsidRPr="008D1769" w:rsidRDefault="00FD08B8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8D1769">
        <w:rPr>
          <w:rFonts w:ascii="Times New Roman" w:hAnsi="Times New Roman" w:cs="Times New Roman"/>
          <w:b/>
          <w:color w:val="000000"/>
          <w:u w:val="single"/>
        </w:rPr>
        <w:t>Destinatari:</w:t>
      </w:r>
    </w:p>
    <w:p w:rsidR="00F179EC" w:rsidRDefault="00F179EC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servizio è destinato alle persone con disabilità che, all'atto della presentazione dell'istanza, risultino:</w:t>
      </w:r>
    </w:p>
    <w:p w:rsidR="00F179EC" w:rsidRPr="00A3357B" w:rsidRDefault="00F179EC" w:rsidP="00A335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A3357B">
        <w:rPr>
          <w:rFonts w:ascii="Times New Roman" w:hAnsi="Times New Roman" w:cs="Times New Roman"/>
          <w:color w:val="000000"/>
        </w:rPr>
        <w:t>residenti in uno dei comuni dell'Ambito S8;</w:t>
      </w:r>
    </w:p>
    <w:p w:rsidR="00F179EC" w:rsidRPr="00A3357B" w:rsidRDefault="00F179EC" w:rsidP="00A335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357B">
        <w:rPr>
          <w:rFonts w:ascii="Times New Roman" w:hAnsi="Times New Roman" w:cs="Times New Roman"/>
          <w:color w:val="000000"/>
        </w:rPr>
        <w:t>in condizioni tali da rendere l'intervento assistenziale necessario per sostenere il percorso educativo formativo al fine di consentire il conseguimento del diploma o di una qualifica professionale;</w:t>
      </w:r>
    </w:p>
    <w:p w:rsidR="00F179EC" w:rsidRPr="00A3357B" w:rsidRDefault="00F179EC" w:rsidP="00A335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357B">
        <w:rPr>
          <w:rFonts w:ascii="Times New Roman" w:hAnsi="Times New Roman" w:cs="Times New Roman"/>
          <w:color w:val="000000"/>
        </w:rPr>
        <w:t>in possesso di disabilità certif</w:t>
      </w:r>
      <w:r w:rsidR="00A02927" w:rsidRPr="00A3357B">
        <w:rPr>
          <w:rFonts w:ascii="Times New Roman" w:hAnsi="Times New Roman" w:cs="Times New Roman"/>
          <w:color w:val="000000"/>
        </w:rPr>
        <w:t xml:space="preserve">icata ai sensi della L. 104/92 </w:t>
      </w:r>
      <w:r w:rsidR="008D1769" w:rsidRPr="00A3357B">
        <w:rPr>
          <w:rFonts w:ascii="Times New Roman" w:hAnsi="Times New Roman" w:cs="Times New Roman"/>
          <w:color w:val="000000"/>
        </w:rPr>
        <w:t>e di diagnosi funzionale;</w:t>
      </w:r>
    </w:p>
    <w:p w:rsidR="00F179EC" w:rsidRPr="00A3357B" w:rsidRDefault="00F179EC" w:rsidP="00A335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357B">
        <w:rPr>
          <w:rFonts w:ascii="Times New Roman" w:hAnsi="Times New Roman" w:cs="Times New Roman"/>
          <w:color w:val="000000"/>
        </w:rPr>
        <w:t>non beneficiarie di ulteriori forme di so</w:t>
      </w:r>
      <w:r w:rsidR="008D1769" w:rsidRPr="00A3357B">
        <w:rPr>
          <w:rFonts w:ascii="Times New Roman" w:hAnsi="Times New Roman" w:cs="Times New Roman"/>
          <w:color w:val="000000"/>
        </w:rPr>
        <w:t>stegno per il medesimo servizio;</w:t>
      </w:r>
    </w:p>
    <w:p w:rsidR="00A3357B" w:rsidRDefault="00A3357B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A3357B" w:rsidRDefault="00A3357B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FD08B8" w:rsidRPr="00A3357B" w:rsidRDefault="00FD08B8" w:rsidP="00A13D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A3357B">
        <w:rPr>
          <w:rFonts w:ascii="Times New Roman" w:hAnsi="Times New Roman" w:cs="Times New Roman"/>
          <w:b/>
          <w:color w:val="000000"/>
          <w:u w:val="single"/>
        </w:rPr>
        <w:t>Modalità di attivazione</w:t>
      </w:r>
      <w:r w:rsidR="00A3357B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F179EC" w:rsidRDefault="00900526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 accedere al servizio, il diretto interessato o il rappresentante legale o un referente familiare presenta apposita istanza all' Ufficio Protocollo dell’ Ambito S8 entro la scadenza di seguito indicata, utilizzando solo ed esclusivamente il modello in allegato al presente avviso </w:t>
      </w:r>
      <w:r w:rsidR="00F179EC">
        <w:rPr>
          <w:rFonts w:ascii="Times New Roman" w:hAnsi="Times New Roman" w:cs="Times New Roman"/>
          <w:color w:val="000000"/>
        </w:rPr>
        <w:t>(</w:t>
      </w:r>
      <w:proofErr w:type="spellStart"/>
      <w:r w:rsidR="00A13D8F">
        <w:rPr>
          <w:rFonts w:ascii="Times New Roman" w:hAnsi="Times New Roman" w:cs="Times New Roman"/>
          <w:b/>
          <w:color w:val="000000"/>
        </w:rPr>
        <w:t>MOD</w:t>
      </w:r>
      <w:proofErr w:type="spellEnd"/>
      <w:r w:rsidR="00A13D8F">
        <w:rPr>
          <w:rFonts w:ascii="Times New Roman" w:hAnsi="Times New Roman" w:cs="Times New Roman"/>
          <w:b/>
          <w:color w:val="000000"/>
        </w:rPr>
        <w:t>. contributo retta</w:t>
      </w:r>
      <w:r w:rsidR="00F179EC" w:rsidRPr="00A13D8F">
        <w:rPr>
          <w:rFonts w:ascii="Times New Roman" w:hAnsi="Times New Roman" w:cs="Times New Roman"/>
          <w:b/>
          <w:color w:val="000000"/>
        </w:rPr>
        <w:t>)</w:t>
      </w:r>
      <w:r w:rsidR="00940C19" w:rsidRPr="00940C19">
        <w:rPr>
          <w:rFonts w:ascii="Times New Roman" w:hAnsi="Times New Roman" w:cs="Times New Roman"/>
          <w:color w:val="000000"/>
        </w:rPr>
        <w:t xml:space="preserve"> </w:t>
      </w:r>
      <w:r w:rsidR="00940C19">
        <w:rPr>
          <w:rFonts w:ascii="Times New Roman" w:hAnsi="Times New Roman" w:cs="Times New Roman"/>
          <w:color w:val="000000"/>
        </w:rPr>
        <w:t xml:space="preserve">e scaricabile sul sito internet istituzionale dell’ ente </w:t>
      </w:r>
      <w:hyperlink r:id="rId9" w:history="1">
        <w:r w:rsidR="00797A4C" w:rsidRPr="00826CF8">
          <w:rPr>
            <w:rStyle w:val="Collegamentoipertestuale"/>
            <w:rFonts w:ascii="Times New Roman" w:hAnsi="Times New Roman" w:cs="Times New Roman"/>
          </w:rPr>
          <w:t>www.pianodizonas8.it</w:t>
        </w:r>
      </w:hyperlink>
      <w:r w:rsidR="00797A4C">
        <w:rPr>
          <w:rFonts w:ascii="Times New Roman" w:hAnsi="Times New Roman" w:cs="Times New Roman"/>
          <w:color w:val="000000"/>
        </w:rPr>
        <w:t xml:space="preserve"> </w:t>
      </w:r>
      <w:r w:rsidR="00F179EC">
        <w:rPr>
          <w:rFonts w:ascii="Times New Roman" w:hAnsi="Times New Roman" w:cs="Times New Roman"/>
          <w:color w:val="000000"/>
        </w:rPr>
        <w:t>All'istanza va allegata la seguente documentazione: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copia certificazione di disabilità ai sensi della L. 104/92</w:t>
      </w:r>
      <w:r w:rsidR="00A0292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diagnosi funzionale;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copia comunicazione di disponibilità dell'istituto specializzato all'accoglienza, da non allegare solo nel</w:t>
      </w:r>
      <w:r w:rsidR="00641E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caso in cui si demandi al servizio sociale la ricerca dell'istituto;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copia documento di riconoscimento, in corso di validità ai sensi delle vigenti normative, della persona con disabilità interessata al servizio;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copia documento di riconoscimento, in corso di validità ai sensi delle vigenti normative, del firmatario dell'istanza (se differente dalla persona con disabilità interessat</w:t>
      </w:r>
      <w:r w:rsidR="00900526">
        <w:rPr>
          <w:rFonts w:ascii="Times New Roman" w:hAnsi="Times New Roman" w:cs="Times New Roman"/>
          <w:color w:val="000000"/>
        </w:rPr>
        <w:t>a al servizio);</w:t>
      </w:r>
    </w:p>
    <w:p w:rsidR="00900526" w:rsidRDefault="00900526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 documentazione attestante le spese sostenute per le rette e/o spese di iscrizione per l’ anno scolastico 2017/2018 se già effettuate;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mancanza di uno o più dei suddetti documenti determina l'impossibilità per l'Ufficio di Piano di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procedere alla valutazione dell'istanza.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L'ammissione al contributo viene disposta, compatibilmente con le risorse organizzative e finanziarie a disposizione, dando priorità, in caso di risorse insufficienti, agli utenti la cui valutazione sociale operata dall'assistente sociale con l'utilizzo della Scheda C della </w:t>
      </w:r>
      <w:proofErr w:type="spellStart"/>
      <w:r>
        <w:rPr>
          <w:rFonts w:ascii="Times New Roman" w:hAnsi="Times New Roman" w:cs="Times New Roman"/>
          <w:color w:val="000000"/>
        </w:rPr>
        <w:t>S.Va.M.Di</w:t>
      </w:r>
      <w:proofErr w:type="spellEnd"/>
      <w:r>
        <w:rPr>
          <w:rFonts w:ascii="Times New Roman" w:hAnsi="Times New Roman" w:cs="Times New Roman"/>
          <w:color w:val="000000"/>
        </w:rPr>
        <w:t xml:space="preserve">. evidenzi un maggiore livello di bisogno assistenziale sociale. Al fine di favorire un processo di </w:t>
      </w:r>
      <w:proofErr w:type="spellStart"/>
      <w:r>
        <w:rPr>
          <w:rFonts w:ascii="Times New Roman" w:hAnsi="Times New Roman" w:cs="Times New Roman"/>
          <w:color w:val="000000"/>
        </w:rPr>
        <w:t>deistituzionalizzazione</w:t>
      </w:r>
      <w:proofErr w:type="spellEnd"/>
      <w:r>
        <w:rPr>
          <w:rFonts w:ascii="Times New Roman" w:hAnsi="Times New Roman" w:cs="Times New Roman"/>
          <w:color w:val="000000"/>
        </w:rPr>
        <w:t xml:space="preserve"> e la piena integrazione sociale dell'alunno con disabilità nel proprio contesto di vita, il servizio so</w:t>
      </w:r>
      <w:r w:rsidR="006601ED">
        <w:rPr>
          <w:rFonts w:ascii="Times New Roman" w:hAnsi="Times New Roman" w:cs="Times New Roman"/>
          <w:color w:val="000000"/>
        </w:rPr>
        <w:t xml:space="preserve">ciale, nella valutazione, verrà privilegiato </w:t>
      </w:r>
      <w:r>
        <w:rPr>
          <w:rFonts w:ascii="Times New Roman" w:hAnsi="Times New Roman" w:cs="Times New Roman"/>
          <w:color w:val="000000"/>
        </w:rPr>
        <w:t xml:space="preserve"> l'affidamento semiresidenziale dello stesso, limitando quello residenziale ai soli casi necessari (</w:t>
      </w:r>
      <w:r w:rsidR="007C6F4F">
        <w:rPr>
          <w:rFonts w:ascii="Times New Roman" w:hAnsi="Times New Roman" w:cs="Times New Roman"/>
          <w:color w:val="000000"/>
        </w:rPr>
        <w:t xml:space="preserve">ad es. </w:t>
      </w:r>
      <w:r>
        <w:rPr>
          <w:rFonts w:ascii="Times New Roman" w:hAnsi="Times New Roman" w:cs="Times New Roman"/>
          <w:color w:val="000000"/>
        </w:rPr>
        <w:t>ubicazione extraregionale degli istituti specializzati).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L'ammontare del contributo</w:t>
      </w:r>
      <w:r w:rsidR="00E35730">
        <w:rPr>
          <w:rFonts w:ascii="Times New Roman" w:hAnsi="Times New Roman" w:cs="Times New Roman"/>
          <w:color w:val="000000"/>
        </w:rPr>
        <w:t xml:space="preserve"> concesso all’utente </w:t>
      </w:r>
      <w:r>
        <w:rPr>
          <w:rFonts w:ascii="Times New Roman" w:hAnsi="Times New Roman" w:cs="Times New Roman"/>
          <w:color w:val="000000"/>
        </w:rPr>
        <w:t xml:space="preserve"> viene determinato dall'Ambito sulla base delle risorse rese disponibili dalla Regione Campania e delle istanze pervenute.</w:t>
      </w:r>
      <w:r w:rsidR="008F019A">
        <w:rPr>
          <w:rFonts w:ascii="Times New Roman" w:hAnsi="Times New Roman" w:cs="Times New Roman"/>
          <w:color w:val="000000"/>
        </w:rPr>
        <w:t xml:space="preserve"> L’ Ambito Territoriale si </w:t>
      </w:r>
      <w:r w:rsidR="008F019A">
        <w:rPr>
          <w:rFonts w:ascii="Times New Roman" w:hAnsi="Times New Roman" w:cs="Times New Roman"/>
          <w:color w:val="000000"/>
        </w:rPr>
        <w:lastRenderedPageBreak/>
        <w:t xml:space="preserve">riserva la possibilità, per soddisfare più richieste, di contribuire solo in parte alle spese che in ogni caso non dovranno superare la cifra massima </w:t>
      </w:r>
      <w:r w:rsidR="008F019A" w:rsidRPr="008F019A">
        <w:rPr>
          <w:rFonts w:ascii="Times New Roman" w:hAnsi="Times New Roman" w:cs="Times New Roman"/>
          <w:color w:val="000000"/>
        </w:rPr>
        <w:t>totale di euro</w:t>
      </w:r>
      <w:r w:rsidR="008F019A">
        <w:rPr>
          <w:rFonts w:ascii="Times New Roman" w:hAnsi="Times New Roman" w:cs="Times New Roman"/>
          <w:color w:val="000000"/>
        </w:rPr>
        <w:t xml:space="preserve"> 15.000,00</w:t>
      </w:r>
      <w:r w:rsidR="00544129">
        <w:rPr>
          <w:rFonts w:ascii="Times New Roman" w:hAnsi="Times New Roman" w:cs="Times New Roman"/>
          <w:color w:val="000000"/>
        </w:rPr>
        <w:t>.</w:t>
      </w:r>
    </w:p>
    <w:p w:rsidR="00F179EC" w:rsidRDefault="00F179EC" w:rsidP="009005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179EC" w:rsidRPr="00860419" w:rsidRDefault="00544129" w:rsidP="009005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</w:t>
      </w:r>
      <w:r w:rsidR="00D75BDC">
        <w:rPr>
          <w:rFonts w:ascii="Times New Roman" w:hAnsi="Times New Roman" w:cs="Times New Roman"/>
        </w:rPr>
        <w:t xml:space="preserve">e domande </w:t>
      </w:r>
      <w:r w:rsidR="00F179EC">
        <w:rPr>
          <w:rFonts w:ascii="Times New Roman" w:hAnsi="Times New Roman" w:cs="Times New Roman"/>
        </w:rPr>
        <w:t xml:space="preserve">dovranno </w:t>
      </w:r>
      <w:r w:rsidR="00F179EC" w:rsidRPr="00860419">
        <w:rPr>
          <w:rFonts w:ascii="Times New Roman" w:hAnsi="Times New Roman" w:cs="Times New Roman"/>
        </w:rPr>
        <w:t xml:space="preserve"> pervenire, a pena di esclusione, in busta chiusa tramite raccomandata A/R o consegnata a mano presso l’ Ufficio Protocollo del Piano sociale di zona Ambito Salerno 8 sito in piazza Vittorio Emanuele </w:t>
      </w:r>
      <w:proofErr w:type="spellStart"/>
      <w:r w:rsidR="00F179EC" w:rsidRPr="00860419">
        <w:rPr>
          <w:rFonts w:ascii="Times New Roman" w:hAnsi="Times New Roman" w:cs="Times New Roman"/>
        </w:rPr>
        <w:t>n°</w:t>
      </w:r>
      <w:proofErr w:type="spellEnd"/>
      <w:r w:rsidR="00F179EC" w:rsidRPr="00860419">
        <w:rPr>
          <w:rFonts w:ascii="Times New Roman" w:hAnsi="Times New Roman" w:cs="Times New Roman"/>
        </w:rPr>
        <w:t xml:space="preserve"> 26, Vallo della Lucania</w:t>
      </w:r>
      <w:r w:rsidR="007C6F4F">
        <w:rPr>
          <w:rFonts w:ascii="Times New Roman" w:hAnsi="Times New Roman" w:cs="Times New Roman"/>
        </w:rPr>
        <w:t xml:space="preserve"> (SA)</w:t>
      </w:r>
      <w:r w:rsidR="00F179EC" w:rsidRPr="00860419">
        <w:rPr>
          <w:rFonts w:ascii="Times New Roman" w:hAnsi="Times New Roman" w:cs="Times New Roman"/>
        </w:rPr>
        <w:t xml:space="preserve">,  </w:t>
      </w:r>
      <w:r w:rsidR="00F179EC">
        <w:rPr>
          <w:rFonts w:ascii="Times New Roman" w:hAnsi="Times New Roman" w:cs="Times New Roman"/>
        </w:rPr>
        <w:t xml:space="preserve">oppure tramite posta certificata  all’indirizzo </w:t>
      </w:r>
      <w:proofErr w:type="spellStart"/>
      <w:r w:rsidR="00F179EC">
        <w:rPr>
          <w:rFonts w:ascii="Times New Roman" w:hAnsi="Times New Roman" w:cs="Times New Roman"/>
        </w:rPr>
        <w:t>email</w:t>
      </w:r>
      <w:proofErr w:type="spellEnd"/>
      <w:r w:rsidR="00F179EC">
        <w:rPr>
          <w:rFonts w:ascii="Times New Roman" w:hAnsi="Times New Roman" w:cs="Times New Roman"/>
        </w:rPr>
        <w:t xml:space="preserve"> </w:t>
      </w:r>
      <w:hyperlink r:id="rId10" w:history="1">
        <w:r w:rsidR="00F179EC" w:rsidRPr="00476078">
          <w:rPr>
            <w:rStyle w:val="Collegamentoipertestuale"/>
            <w:rFonts w:ascii="Times New Roman" w:hAnsi="Times New Roman" w:cs="Times New Roman"/>
          </w:rPr>
          <w:t>pianosocialedizonavallo@legalmail.it</w:t>
        </w:r>
      </w:hyperlink>
      <w:r w:rsidR="00F179EC">
        <w:rPr>
          <w:rFonts w:ascii="Times New Roman" w:hAnsi="Times New Roman" w:cs="Times New Roman"/>
        </w:rPr>
        <w:t xml:space="preserve"> </w:t>
      </w:r>
      <w:r w:rsidR="00F179EC" w:rsidRPr="00860419">
        <w:rPr>
          <w:rFonts w:ascii="Times New Roman" w:hAnsi="Times New Roman" w:cs="Times New Roman"/>
        </w:rPr>
        <w:t xml:space="preserve">entro e non </w:t>
      </w:r>
      <w:r w:rsidR="00F179EC">
        <w:rPr>
          <w:rFonts w:ascii="Times New Roman" w:hAnsi="Times New Roman" w:cs="Times New Roman"/>
        </w:rPr>
        <w:t xml:space="preserve">oltre le ore 12.00 del giorno  </w:t>
      </w:r>
      <w:r w:rsidR="001F3E76">
        <w:rPr>
          <w:rFonts w:ascii="Times New Roman" w:hAnsi="Times New Roman" w:cs="Times New Roman"/>
          <w:u w:val="single"/>
        </w:rPr>
        <w:t>15</w:t>
      </w:r>
      <w:r w:rsidRPr="00544129">
        <w:rPr>
          <w:rFonts w:ascii="Times New Roman" w:hAnsi="Times New Roman" w:cs="Times New Roman"/>
          <w:u w:val="single"/>
        </w:rPr>
        <w:t xml:space="preserve"> giugno</w:t>
      </w:r>
      <w:r w:rsidR="00F179EC" w:rsidRPr="00544129">
        <w:rPr>
          <w:rFonts w:ascii="Times New Roman" w:hAnsi="Times New Roman" w:cs="Times New Roman"/>
          <w:u w:val="single"/>
        </w:rPr>
        <w:t xml:space="preserve"> 20</w:t>
      </w:r>
      <w:r w:rsidR="008D59F0">
        <w:rPr>
          <w:rFonts w:ascii="Times New Roman" w:hAnsi="Times New Roman" w:cs="Times New Roman"/>
          <w:u w:val="single"/>
        </w:rPr>
        <w:t>20</w:t>
      </w:r>
      <w:r w:rsidR="00F179EC" w:rsidRPr="00860419">
        <w:rPr>
          <w:rFonts w:ascii="Times New Roman" w:hAnsi="Times New Roman" w:cs="Times New Roman"/>
        </w:rPr>
        <w:t xml:space="preserve">.  </w:t>
      </w:r>
    </w:p>
    <w:p w:rsidR="00F179EC" w:rsidRDefault="00F179EC" w:rsidP="00900526">
      <w:pPr>
        <w:spacing w:line="360" w:lineRule="auto"/>
        <w:jc w:val="both"/>
        <w:rPr>
          <w:rFonts w:ascii="Times New Roman" w:hAnsi="Times New Roman" w:cs="Times New Roman"/>
        </w:rPr>
      </w:pPr>
      <w:r w:rsidRPr="00860419">
        <w:rPr>
          <w:rFonts w:ascii="Times New Roman" w:hAnsi="Times New Roman" w:cs="Times New Roman"/>
        </w:rPr>
        <w:t xml:space="preserve">Sulla busta, a pena di esclusione, dovrà essere indicata la scritta: </w:t>
      </w:r>
      <w:r>
        <w:rPr>
          <w:rFonts w:ascii="Times New Roman" w:hAnsi="Times New Roman" w:cs="Times New Roman"/>
        </w:rPr>
        <w:t>“Interventi a favore degli studenti con disabilità che frequentano Istituti scolastici secondari di secondo grado  e affidamento presso Istituti specializzati di ogni ordine e grado di studenti con disabilità sensoriale”.</w:t>
      </w:r>
    </w:p>
    <w:p w:rsidR="00612FA4" w:rsidRDefault="00612FA4" w:rsidP="00612FA4">
      <w:pPr>
        <w:jc w:val="both"/>
        <w:rPr>
          <w:rFonts w:ascii="Times New Roman" w:hAnsi="Times New Roman" w:cs="Times New Roman"/>
        </w:rPr>
      </w:pPr>
    </w:p>
    <w:p w:rsidR="00612FA4" w:rsidRPr="00E7759A" w:rsidRDefault="00612FA4" w:rsidP="00612FA4">
      <w:pPr>
        <w:jc w:val="both"/>
        <w:rPr>
          <w:rFonts w:asciiTheme="majorHAnsi" w:hAnsiTheme="majorHAnsi"/>
          <w:i/>
        </w:rPr>
      </w:pPr>
      <w:r w:rsidRPr="00A60D21">
        <w:rPr>
          <w:rFonts w:asciiTheme="majorHAnsi" w:hAnsiTheme="majorHAnsi"/>
          <w:i/>
        </w:rPr>
        <w:t xml:space="preserve">Vallo della Lucania, lì </w:t>
      </w:r>
      <w:r w:rsidR="0073232E">
        <w:rPr>
          <w:rFonts w:asciiTheme="majorHAnsi" w:hAnsiTheme="majorHAnsi"/>
          <w:i/>
        </w:rPr>
        <w:t>18</w:t>
      </w:r>
      <w:r w:rsidR="008D59F0">
        <w:rPr>
          <w:rFonts w:asciiTheme="majorHAnsi" w:hAnsiTheme="majorHAnsi"/>
          <w:i/>
        </w:rPr>
        <w:t>/05/2020</w:t>
      </w:r>
      <w:r>
        <w:rPr>
          <w:rFonts w:asciiTheme="majorHAnsi" w:hAnsiTheme="majorHAnsi"/>
          <w:i/>
        </w:rPr>
        <w:t xml:space="preserve">             </w:t>
      </w:r>
    </w:p>
    <w:p w:rsidR="00D75BDC" w:rsidRPr="00612FA4" w:rsidRDefault="00A73212" w:rsidP="00612FA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="008D59F0">
        <w:rPr>
          <w:rFonts w:ascii="Times New Roman" w:hAnsi="Times New Roman" w:cs="Times New Roman"/>
          <w:b/>
        </w:rPr>
        <w:t xml:space="preserve">La  Coordinatrice del </w:t>
      </w:r>
      <w:r w:rsidR="00D75BDC" w:rsidRPr="00A73212">
        <w:rPr>
          <w:rFonts w:ascii="Times New Roman" w:hAnsi="Times New Roman" w:cs="Times New Roman"/>
          <w:b/>
        </w:rPr>
        <w:t xml:space="preserve"> Piano di Zona S8</w:t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612FA4">
        <w:rPr>
          <w:rFonts w:ascii="Times New Roman" w:hAnsi="Times New Roman" w:cs="Times New Roman"/>
          <w:b/>
        </w:rPr>
        <w:tab/>
      </w:r>
      <w:r w:rsidR="00020206">
        <w:rPr>
          <w:rFonts w:ascii="Times New Roman" w:hAnsi="Times New Roman" w:cs="Times New Roman"/>
          <w:b/>
        </w:rPr>
        <w:t xml:space="preserve">      </w:t>
      </w:r>
      <w:r w:rsidR="00CB58C1">
        <w:rPr>
          <w:rFonts w:ascii="Times New Roman" w:hAnsi="Times New Roman" w:cs="Times New Roman"/>
        </w:rPr>
        <w:t>d</w:t>
      </w:r>
      <w:r w:rsidR="00D75BDC">
        <w:rPr>
          <w:rFonts w:ascii="Times New Roman" w:hAnsi="Times New Roman" w:cs="Times New Roman"/>
        </w:rPr>
        <w:t>ott.</w:t>
      </w:r>
      <w:r w:rsidR="008D59F0">
        <w:rPr>
          <w:rFonts w:ascii="Times New Roman" w:hAnsi="Times New Roman" w:cs="Times New Roman"/>
        </w:rPr>
        <w:t>ssa Anna Caruso</w:t>
      </w:r>
    </w:p>
    <w:p w:rsidR="00F179EC" w:rsidRDefault="00F179EC" w:rsidP="00D75BDC">
      <w:pPr>
        <w:jc w:val="right"/>
      </w:pPr>
    </w:p>
    <w:p w:rsidR="00606122" w:rsidRPr="00F179EC" w:rsidRDefault="00606122" w:rsidP="00F179EC"/>
    <w:sectPr w:rsidR="00606122" w:rsidRPr="00F179EC" w:rsidSect="004112C0">
      <w:headerReference w:type="even" r:id="rId11"/>
      <w:headerReference w:type="default" r:id="rId12"/>
      <w:footerReference w:type="default" r:id="rId13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93" w:rsidRDefault="00143593" w:rsidP="00F8163C">
      <w:r>
        <w:separator/>
      </w:r>
    </w:p>
  </w:endnote>
  <w:endnote w:type="continuationSeparator" w:id="0">
    <w:p w:rsidR="00143593" w:rsidRDefault="00143593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C74212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C74212">
      <w:rPr>
        <w:noProof/>
      </w:rPr>
      <w:pict>
        <v:line id="Connettore 1 5" o:spid="_x0000_s4097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Style w:val="Grigliatabella"/>
      <w:tblpPr w:leftFromText="141" w:rightFromText="141" w:vertAnchor="page" w:horzAnchor="page" w:tblpX="1423" w:tblpY="15458"/>
      <w:tblW w:w="10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41"/>
    </w:tblGrid>
    <w:tr w:rsidR="004112C0" w:rsidRPr="00D34A0A" w:rsidTr="004112C0">
      <w:trPr>
        <w:trHeight w:val="357"/>
      </w:trPr>
      <w:tc>
        <w:tcPr>
          <w:tcW w:w="10441" w:type="dxa"/>
          <w:shd w:val="clear" w:color="auto" w:fill="auto"/>
        </w:tcPr>
        <w:p w:rsidR="004112C0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4112C0" w:rsidRPr="00D34A0A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93" w:rsidRDefault="00143593" w:rsidP="00F8163C">
      <w:r>
        <w:separator/>
      </w:r>
    </w:p>
  </w:footnote>
  <w:footnote w:type="continuationSeparator" w:id="0">
    <w:p w:rsidR="00143593" w:rsidRDefault="00143593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6"/>
    </w:tblGrid>
    <w:tr w:rsidR="00D34A0A" w:rsidTr="00F901A8">
      <w:tc>
        <w:tcPr>
          <w:tcW w:w="4886" w:type="dxa"/>
          <w:shd w:val="clear" w:color="auto" w:fill="auto"/>
        </w:tcPr>
        <w:p w:rsidR="00D34A0A" w:rsidRDefault="00D34A0A" w:rsidP="00F901A8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4112C0" w:rsidRDefault="00C1195A" w:rsidP="00F8163C">
    <w:pPr>
      <w:pStyle w:val="Intestazione"/>
    </w:pPr>
    <w:r>
      <w:rPr>
        <w:noProof/>
      </w:rPr>
      <w:drawing>
        <wp:inline distT="0" distB="0" distL="0" distR="0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</w:t>
    </w:r>
  </w:p>
  <w:p w:rsidR="00C1195A" w:rsidRPr="00F8163C" w:rsidRDefault="00C74212" w:rsidP="00F8163C">
    <w:pPr>
      <w:pStyle w:val="Intestazione"/>
    </w:pPr>
    <w:r>
      <w:rPr>
        <w:noProof/>
      </w:rPr>
      <w:pict>
        <v:line id="Connettore 1 4" o:spid="_x0000_s4098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56A7"/>
    <w:multiLevelType w:val="hybridMultilevel"/>
    <w:tmpl w:val="28EEB4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F5BC9"/>
    <w:multiLevelType w:val="hybridMultilevel"/>
    <w:tmpl w:val="125EEB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E4FAA"/>
    <w:multiLevelType w:val="hybridMultilevel"/>
    <w:tmpl w:val="7CC03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212E1"/>
    <w:multiLevelType w:val="hybridMultilevel"/>
    <w:tmpl w:val="F0885A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47730"/>
    <w:multiLevelType w:val="hybridMultilevel"/>
    <w:tmpl w:val="BA8C3B4C"/>
    <w:lvl w:ilvl="0" w:tplc="0CEAC8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31E4C"/>
    <w:multiLevelType w:val="hybridMultilevel"/>
    <w:tmpl w:val="010E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86074"/>
    <w:multiLevelType w:val="hybridMultilevel"/>
    <w:tmpl w:val="089A4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F3FE4"/>
    <w:multiLevelType w:val="hybridMultilevel"/>
    <w:tmpl w:val="816EF4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84B73"/>
    <w:multiLevelType w:val="hybridMultilevel"/>
    <w:tmpl w:val="D2EA08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63C"/>
    <w:rsid w:val="00002927"/>
    <w:rsid w:val="0001019C"/>
    <w:rsid w:val="00013DA4"/>
    <w:rsid w:val="00020206"/>
    <w:rsid w:val="0002095F"/>
    <w:rsid w:val="00022399"/>
    <w:rsid w:val="00024290"/>
    <w:rsid w:val="00026B80"/>
    <w:rsid w:val="000319CF"/>
    <w:rsid w:val="00065349"/>
    <w:rsid w:val="00067C75"/>
    <w:rsid w:val="0007195D"/>
    <w:rsid w:val="00081FA4"/>
    <w:rsid w:val="00097E7E"/>
    <w:rsid w:val="000A32C6"/>
    <w:rsid w:val="000A3B96"/>
    <w:rsid w:val="000A5174"/>
    <w:rsid w:val="000B02FA"/>
    <w:rsid w:val="000B6EEA"/>
    <w:rsid w:val="000D200D"/>
    <w:rsid w:val="000D2B0B"/>
    <w:rsid w:val="000E44BF"/>
    <w:rsid w:val="000E576E"/>
    <w:rsid w:val="00103DE8"/>
    <w:rsid w:val="00110C60"/>
    <w:rsid w:val="00122806"/>
    <w:rsid w:val="00126D4D"/>
    <w:rsid w:val="00134BE8"/>
    <w:rsid w:val="00143593"/>
    <w:rsid w:val="00153D34"/>
    <w:rsid w:val="00182EA0"/>
    <w:rsid w:val="00185715"/>
    <w:rsid w:val="001939AF"/>
    <w:rsid w:val="001C100C"/>
    <w:rsid w:val="001E75EB"/>
    <w:rsid w:val="001E7D26"/>
    <w:rsid w:val="001F3795"/>
    <w:rsid w:val="001F3E76"/>
    <w:rsid w:val="00201291"/>
    <w:rsid w:val="00202903"/>
    <w:rsid w:val="00202BE3"/>
    <w:rsid w:val="0021384E"/>
    <w:rsid w:val="00217318"/>
    <w:rsid w:val="00217D07"/>
    <w:rsid w:val="00232FA4"/>
    <w:rsid w:val="00243AFB"/>
    <w:rsid w:val="0024686A"/>
    <w:rsid w:val="00275ADA"/>
    <w:rsid w:val="00281F0B"/>
    <w:rsid w:val="0028202C"/>
    <w:rsid w:val="00291CD9"/>
    <w:rsid w:val="002A390A"/>
    <w:rsid w:val="002B1D2E"/>
    <w:rsid w:val="002B2B94"/>
    <w:rsid w:val="002B328F"/>
    <w:rsid w:val="002B5517"/>
    <w:rsid w:val="002C52D0"/>
    <w:rsid w:val="002C6EB0"/>
    <w:rsid w:val="002D09B9"/>
    <w:rsid w:val="002E775E"/>
    <w:rsid w:val="002F79E2"/>
    <w:rsid w:val="00312D4C"/>
    <w:rsid w:val="0031405C"/>
    <w:rsid w:val="00321853"/>
    <w:rsid w:val="00323E78"/>
    <w:rsid w:val="00334B94"/>
    <w:rsid w:val="00337018"/>
    <w:rsid w:val="0034614A"/>
    <w:rsid w:val="00350242"/>
    <w:rsid w:val="0035180E"/>
    <w:rsid w:val="003722D8"/>
    <w:rsid w:val="003A1C13"/>
    <w:rsid w:val="003B1C3E"/>
    <w:rsid w:val="003E4520"/>
    <w:rsid w:val="004042E3"/>
    <w:rsid w:val="004112C0"/>
    <w:rsid w:val="0044466D"/>
    <w:rsid w:val="00470AA5"/>
    <w:rsid w:val="004946DF"/>
    <w:rsid w:val="004C254C"/>
    <w:rsid w:val="004C7321"/>
    <w:rsid w:val="004E09DB"/>
    <w:rsid w:val="004E24B1"/>
    <w:rsid w:val="004E57A9"/>
    <w:rsid w:val="0050356C"/>
    <w:rsid w:val="00513AD2"/>
    <w:rsid w:val="0052688A"/>
    <w:rsid w:val="00533123"/>
    <w:rsid w:val="00542CF7"/>
    <w:rsid w:val="00542D07"/>
    <w:rsid w:val="00544129"/>
    <w:rsid w:val="00550BA1"/>
    <w:rsid w:val="005513FA"/>
    <w:rsid w:val="005763CE"/>
    <w:rsid w:val="005842F0"/>
    <w:rsid w:val="005902CA"/>
    <w:rsid w:val="005A5744"/>
    <w:rsid w:val="005B61E6"/>
    <w:rsid w:val="005C65F8"/>
    <w:rsid w:val="005C75D3"/>
    <w:rsid w:val="005E37F4"/>
    <w:rsid w:val="005F6C18"/>
    <w:rsid w:val="00606122"/>
    <w:rsid w:val="00612FA4"/>
    <w:rsid w:val="006144CA"/>
    <w:rsid w:val="00641EBA"/>
    <w:rsid w:val="00650D30"/>
    <w:rsid w:val="00654D38"/>
    <w:rsid w:val="006601ED"/>
    <w:rsid w:val="006613F9"/>
    <w:rsid w:val="00671E8F"/>
    <w:rsid w:val="0067291C"/>
    <w:rsid w:val="006B3378"/>
    <w:rsid w:val="006E6D53"/>
    <w:rsid w:val="00706A15"/>
    <w:rsid w:val="00720FCB"/>
    <w:rsid w:val="00731A69"/>
    <w:rsid w:val="0073232E"/>
    <w:rsid w:val="007401E2"/>
    <w:rsid w:val="00750E1A"/>
    <w:rsid w:val="0075435D"/>
    <w:rsid w:val="00754455"/>
    <w:rsid w:val="00760C4F"/>
    <w:rsid w:val="007722B9"/>
    <w:rsid w:val="00797A4C"/>
    <w:rsid w:val="007A72DC"/>
    <w:rsid w:val="007B748A"/>
    <w:rsid w:val="007C6F4F"/>
    <w:rsid w:val="007D3CC5"/>
    <w:rsid w:val="00836968"/>
    <w:rsid w:val="0086742C"/>
    <w:rsid w:val="008709F6"/>
    <w:rsid w:val="008738C5"/>
    <w:rsid w:val="00881671"/>
    <w:rsid w:val="0088209B"/>
    <w:rsid w:val="008A1964"/>
    <w:rsid w:val="008B4943"/>
    <w:rsid w:val="008C2A64"/>
    <w:rsid w:val="008C3660"/>
    <w:rsid w:val="008C3D85"/>
    <w:rsid w:val="008D1769"/>
    <w:rsid w:val="008D53D8"/>
    <w:rsid w:val="008D59F0"/>
    <w:rsid w:val="008E6CAD"/>
    <w:rsid w:val="008F019A"/>
    <w:rsid w:val="00900526"/>
    <w:rsid w:val="00901769"/>
    <w:rsid w:val="0090218C"/>
    <w:rsid w:val="00912E67"/>
    <w:rsid w:val="009249CB"/>
    <w:rsid w:val="009333BA"/>
    <w:rsid w:val="00940C19"/>
    <w:rsid w:val="00945074"/>
    <w:rsid w:val="00947B8C"/>
    <w:rsid w:val="0095316E"/>
    <w:rsid w:val="009569BE"/>
    <w:rsid w:val="00961F7F"/>
    <w:rsid w:val="00964ABE"/>
    <w:rsid w:val="009813D1"/>
    <w:rsid w:val="00986D73"/>
    <w:rsid w:val="00993103"/>
    <w:rsid w:val="009A7672"/>
    <w:rsid w:val="009B5243"/>
    <w:rsid w:val="009C037E"/>
    <w:rsid w:val="009D171E"/>
    <w:rsid w:val="009D7C75"/>
    <w:rsid w:val="009E6CF7"/>
    <w:rsid w:val="009E787D"/>
    <w:rsid w:val="00A02927"/>
    <w:rsid w:val="00A079A8"/>
    <w:rsid w:val="00A13D8F"/>
    <w:rsid w:val="00A3357B"/>
    <w:rsid w:val="00A338E3"/>
    <w:rsid w:val="00A46B99"/>
    <w:rsid w:val="00A65810"/>
    <w:rsid w:val="00A73114"/>
    <w:rsid w:val="00A73212"/>
    <w:rsid w:val="00A738E1"/>
    <w:rsid w:val="00AA454D"/>
    <w:rsid w:val="00AB1F93"/>
    <w:rsid w:val="00AC3B39"/>
    <w:rsid w:val="00AC4CA5"/>
    <w:rsid w:val="00B10CA8"/>
    <w:rsid w:val="00B23458"/>
    <w:rsid w:val="00B56F80"/>
    <w:rsid w:val="00B6101F"/>
    <w:rsid w:val="00B65E62"/>
    <w:rsid w:val="00B6734F"/>
    <w:rsid w:val="00B80A58"/>
    <w:rsid w:val="00B80FDB"/>
    <w:rsid w:val="00B91B68"/>
    <w:rsid w:val="00BA380F"/>
    <w:rsid w:val="00BB50D6"/>
    <w:rsid w:val="00BB7E9E"/>
    <w:rsid w:val="00BC7688"/>
    <w:rsid w:val="00BD0039"/>
    <w:rsid w:val="00BE123B"/>
    <w:rsid w:val="00BE3C80"/>
    <w:rsid w:val="00C1195A"/>
    <w:rsid w:val="00C132E0"/>
    <w:rsid w:val="00C270D8"/>
    <w:rsid w:val="00C4768C"/>
    <w:rsid w:val="00C47DF1"/>
    <w:rsid w:val="00C56A02"/>
    <w:rsid w:val="00C57BBE"/>
    <w:rsid w:val="00C63D3F"/>
    <w:rsid w:val="00C73408"/>
    <w:rsid w:val="00C74212"/>
    <w:rsid w:val="00C745C3"/>
    <w:rsid w:val="00C77B05"/>
    <w:rsid w:val="00C91E8C"/>
    <w:rsid w:val="00C937F2"/>
    <w:rsid w:val="00CA5138"/>
    <w:rsid w:val="00CB23BC"/>
    <w:rsid w:val="00CB2676"/>
    <w:rsid w:val="00CB58C1"/>
    <w:rsid w:val="00CF61C7"/>
    <w:rsid w:val="00D04C72"/>
    <w:rsid w:val="00D11E95"/>
    <w:rsid w:val="00D34A0A"/>
    <w:rsid w:val="00D35805"/>
    <w:rsid w:val="00D403A5"/>
    <w:rsid w:val="00D57ECC"/>
    <w:rsid w:val="00D64FDC"/>
    <w:rsid w:val="00D75BDC"/>
    <w:rsid w:val="00D85FEC"/>
    <w:rsid w:val="00D86714"/>
    <w:rsid w:val="00D86D46"/>
    <w:rsid w:val="00D9116D"/>
    <w:rsid w:val="00DA6E6B"/>
    <w:rsid w:val="00DC262B"/>
    <w:rsid w:val="00DC4760"/>
    <w:rsid w:val="00DD09EB"/>
    <w:rsid w:val="00DF7926"/>
    <w:rsid w:val="00E12811"/>
    <w:rsid w:val="00E13C6B"/>
    <w:rsid w:val="00E24139"/>
    <w:rsid w:val="00E35730"/>
    <w:rsid w:val="00E4244A"/>
    <w:rsid w:val="00E566A9"/>
    <w:rsid w:val="00E61819"/>
    <w:rsid w:val="00E866FA"/>
    <w:rsid w:val="00E926F5"/>
    <w:rsid w:val="00EB6AF1"/>
    <w:rsid w:val="00EC3A95"/>
    <w:rsid w:val="00EF1BED"/>
    <w:rsid w:val="00F12F14"/>
    <w:rsid w:val="00F179EC"/>
    <w:rsid w:val="00F31D65"/>
    <w:rsid w:val="00F46C7C"/>
    <w:rsid w:val="00F646DB"/>
    <w:rsid w:val="00F722E8"/>
    <w:rsid w:val="00F8163C"/>
    <w:rsid w:val="00F90171"/>
    <w:rsid w:val="00F93426"/>
    <w:rsid w:val="00F95962"/>
    <w:rsid w:val="00F9781C"/>
    <w:rsid w:val="00FC7B11"/>
    <w:rsid w:val="00FD08B8"/>
    <w:rsid w:val="00FD282B"/>
    <w:rsid w:val="00FD2A7B"/>
    <w:rsid w:val="00FE0281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rsid w:val="004E57A9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nodizonas8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ianosocialedizonavall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anodizonas8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A6C8C"/>
    <w:rsid w:val="000B7B14"/>
    <w:rsid w:val="0014323D"/>
    <w:rsid w:val="001D6820"/>
    <w:rsid w:val="001E0F4B"/>
    <w:rsid w:val="00213314"/>
    <w:rsid w:val="002935CD"/>
    <w:rsid w:val="003144C3"/>
    <w:rsid w:val="00354BAC"/>
    <w:rsid w:val="00362723"/>
    <w:rsid w:val="00451285"/>
    <w:rsid w:val="004601A8"/>
    <w:rsid w:val="00492595"/>
    <w:rsid w:val="004D6570"/>
    <w:rsid w:val="005B4CAB"/>
    <w:rsid w:val="005E19EA"/>
    <w:rsid w:val="005E7E40"/>
    <w:rsid w:val="00642BF9"/>
    <w:rsid w:val="006C29E4"/>
    <w:rsid w:val="00772D10"/>
    <w:rsid w:val="007A140A"/>
    <w:rsid w:val="007D79EB"/>
    <w:rsid w:val="007E2CFB"/>
    <w:rsid w:val="00945A5D"/>
    <w:rsid w:val="00945B75"/>
    <w:rsid w:val="0096018D"/>
    <w:rsid w:val="009B396F"/>
    <w:rsid w:val="009D21FD"/>
    <w:rsid w:val="00B231DB"/>
    <w:rsid w:val="00C21FA5"/>
    <w:rsid w:val="00C82743"/>
    <w:rsid w:val="00CA6C8C"/>
    <w:rsid w:val="00CE470B"/>
    <w:rsid w:val="00DA3E06"/>
    <w:rsid w:val="00DB5186"/>
    <w:rsid w:val="00DF21A0"/>
    <w:rsid w:val="00E279B2"/>
    <w:rsid w:val="00E37C89"/>
    <w:rsid w:val="00E46066"/>
    <w:rsid w:val="00E6274F"/>
    <w:rsid w:val="00EA4FE8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  <w:style w:type="paragraph" w:customStyle="1" w:styleId="63E8AD3144A63A4C907E4B02EF681A21">
    <w:name w:val="63E8AD3144A63A4C907E4B02EF681A21"/>
    <w:rsid w:val="00CA6C8C"/>
  </w:style>
  <w:style w:type="paragraph" w:customStyle="1" w:styleId="645AC3C7F58B274A9B4B44D6BFCC8BD7">
    <w:name w:val="645AC3C7F58B274A9B4B44D6BFCC8BD7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D7B65-2023-419A-814D-171E76EC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71</cp:revision>
  <cp:lastPrinted>2020-05-18T11:42:00Z</cp:lastPrinted>
  <dcterms:created xsi:type="dcterms:W3CDTF">2016-10-20T08:59:00Z</dcterms:created>
  <dcterms:modified xsi:type="dcterms:W3CDTF">2020-05-18T11:46:00Z</dcterms:modified>
</cp:coreProperties>
</file>